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Cambria" w:cs="Cambria" w:eastAsia="Cambria" w:hAnsi="Cambria"/>
          <w:b w:val="0"/>
          <w:sz w:val="40"/>
          <w:szCs w:val="40"/>
        </w:rPr>
      </w:pPr>
      <w:r w:rsidDel="00000000" w:rsidR="00000000" w:rsidRPr="00000000">
        <w:rPr>
          <w:sz w:val="40"/>
          <w:szCs w:val="40"/>
          <w:rtl w:val="0"/>
        </w:rPr>
        <w:t xml:space="preserve">Welcome to the</w:t>
      </w:r>
      <w:r w:rsidDel="00000000" w:rsidR="00000000" w:rsidRPr="00000000">
        <w:rPr>
          <w:rFonts w:ascii="Yesteryear" w:cs="Yesteryear" w:eastAsia="Yesteryear" w:hAnsi="Yesteryear"/>
          <w:sz w:val="40"/>
          <w:szCs w:val="40"/>
          <w:rtl w:val="0"/>
        </w:rPr>
        <w:t xml:space="preserve"> Magic Valley Goldendoodles </w:t>
      </w:r>
      <w:r w:rsidDel="00000000" w:rsidR="00000000" w:rsidRPr="00000000">
        <w:rPr>
          <w:sz w:val="40"/>
          <w:szCs w:val="40"/>
          <w:rtl w:val="0"/>
        </w:rPr>
        <w:t xml:space="preserve">family!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As breeders we choose champion, health tested lines for breeding.  We do health clearances regularly and we seek to provide the best social environment for your puppy by whelping them in our home and including them in our daily activities from birth through adoption.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Date: </w:t>
      </w:r>
      <w:r w:rsidDel="00000000" w:rsidR="00000000" w:rsidRPr="00000000">
        <w:rPr>
          <w:sz w:val="24"/>
          <w:szCs w:val="24"/>
          <w:u w:val="single"/>
          <w:rtl w:val="0"/>
        </w:rPr>
        <w:t xml:space="preserve">___________________________________________________________________________</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Name of Buyer:</w:t>
      </w:r>
      <w:r w:rsidDel="00000000" w:rsidR="00000000" w:rsidRPr="00000000">
        <w:rPr>
          <w:sz w:val="24"/>
          <w:szCs w:val="24"/>
          <w:u w:val="single"/>
          <w:rtl w:val="0"/>
        </w:rPr>
        <w:t xml:space="preserve">________________________________________________________________________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Email address:  </w:t>
      </w:r>
      <w:hyperlink r:id="rId6">
        <w:r w:rsidDel="00000000" w:rsidR="00000000" w:rsidRPr="00000000">
          <w:rPr>
            <w:color w:val="1155cc"/>
            <w:sz w:val="24"/>
            <w:szCs w:val="24"/>
            <w:u w:val="single"/>
            <w:rtl w:val="0"/>
          </w:rPr>
          <w:t xml:space="preserve">_</w:t>
        </w:r>
      </w:hyperlink>
      <w:r w:rsidDel="00000000" w:rsidR="00000000" w:rsidRPr="00000000">
        <w:rPr>
          <w:sz w:val="24"/>
          <w:szCs w:val="24"/>
          <w:u w:val="single"/>
          <w:rtl w:val="0"/>
        </w:rPr>
        <w:t xml:space="preserve">__________________________________________________________________</w:t>
      </w:r>
      <w:r w:rsidDel="00000000" w:rsidR="00000000" w:rsidRPr="00000000">
        <w:rPr>
          <w:sz w:val="24"/>
          <w:szCs w:val="24"/>
          <w:u w:val="single"/>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Ad</w:t>
      </w:r>
      <w:r w:rsidDel="00000000" w:rsidR="00000000" w:rsidRPr="00000000">
        <w:rPr>
          <w:sz w:val="24"/>
          <w:szCs w:val="24"/>
          <w:rtl w:val="0"/>
        </w:rPr>
        <w:t xml:space="preserve">dress: </w:t>
      </w:r>
      <w:r w:rsidDel="00000000" w:rsidR="00000000" w:rsidRPr="00000000">
        <w:rPr>
          <w:sz w:val="24"/>
          <w:szCs w:val="24"/>
          <w:u w:val="single"/>
          <w:rtl w:val="0"/>
        </w:rPr>
        <w:t xml:space="preserve">__________________________________________________________________________</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sz w:val="24"/>
          <w:szCs w:val="24"/>
          <w:rtl w:val="0"/>
        </w:rPr>
        <w:t xml:space="preserve">Phone number:</w:t>
      </w:r>
      <w:r w:rsidDel="00000000" w:rsidR="00000000" w:rsidRPr="00000000">
        <w:rPr>
          <w:b w:val="1"/>
          <w:sz w:val="24"/>
          <w:szCs w:val="24"/>
          <w:rtl w:val="0"/>
        </w:rPr>
        <w:t xml:space="preserve"> ____________________________________________________________________</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Facebook name:</w:t>
      </w:r>
      <w:r w:rsidDel="00000000" w:rsidR="00000000" w:rsidRPr="00000000">
        <w:rPr>
          <w:sz w:val="24"/>
          <w:szCs w:val="24"/>
          <w:u w:val="single"/>
          <w:rtl w:val="0"/>
        </w:rPr>
        <w:t xml:space="preserve">____________________________________________________________________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S</w:t>
      </w:r>
      <w:r w:rsidDel="00000000" w:rsidR="00000000" w:rsidRPr="00000000">
        <w:rPr>
          <w:sz w:val="24"/>
          <w:szCs w:val="24"/>
          <w:rtl w:val="0"/>
        </w:rPr>
        <w:t xml:space="preserve">eller/Breeder:</w:t>
        <w:tab/>
        <w:t xml:space="preserve"> Kimberly Hatch of  Magic Valley Goldendoodles</w:t>
        <w:tab/>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ind w:left="1440" w:firstLine="720"/>
        <w:rPr>
          <w:sz w:val="24"/>
          <w:szCs w:val="24"/>
        </w:rPr>
      </w:pPr>
      <w:r w:rsidDel="00000000" w:rsidR="00000000" w:rsidRPr="00000000">
        <w:rPr>
          <w:sz w:val="24"/>
          <w:szCs w:val="24"/>
          <w:rtl w:val="0"/>
        </w:rPr>
        <w:t xml:space="preserve">1425 Evergreen Drive, Twin Falls, ID 83301</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ind w:left="1440" w:firstLine="720"/>
        <w:rPr>
          <w:sz w:val="24"/>
          <w:szCs w:val="24"/>
        </w:rPr>
      </w:pPr>
      <w:r w:rsidDel="00000000" w:rsidR="00000000" w:rsidRPr="00000000">
        <w:rPr>
          <w:sz w:val="24"/>
          <w:szCs w:val="24"/>
          <w:rtl w:val="0"/>
        </w:rPr>
        <w:t xml:space="preserve">208-421-2858</w:t>
      </w:r>
    </w:p>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                                        Fonda’s Magic Valley Goldendoodles</w:t>
        <w:tab/>
      </w:r>
    </w:p>
    <w:p w:rsidR="00000000" w:rsidDel="00000000" w:rsidP="00000000" w:rsidRDefault="00000000" w:rsidRPr="00000000" w14:paraId="0000000D">
      <w:pPr>
        <w:spacing w:line="240" w:lineRule="auto"/>
        <w:ind w:left="1440" w:firstLine="720"/>
        <w:rPr>
          <w:sz w:val="24"/>
          <w:szCs w:val="24"/>
        </w:rPr>
      </w:pPr>
      <w:r w:rsidDel="00000000" w:rsidR="00000000" w:rsidRPr="00000000">
        <w:rPr>
          <w:sz w:val="24"/>
          <w:szCs w:val="24"/>
          <w:rtl w:val="0"/>
        </w:rPr>
        <w:t xml:space="preserve">1340 Fremont Dr. , Twin Falls, ID 83301 </w:t>
      </w:r>
    </w:p>
    <w:p w:rsidR="00000000" w:rsidDel="00000000" w:rsidP="00000000" w:rsidRDefault="00000000" w:rsidRPr="00000000" w14:paraId="0000000E">
      <w:pPr>
        <w:spacing w:line="240" w:lineRule="auto"/>
        <w:ind w:left="1440" w:firstLine="720"/>
        <w:rPr>
          <w:sz w:val="24"/>
          <w:szCs w:val="24"/>
        </w:rPr>
      </w:pPr>
      <w:r w:rsidDel="00000000" w:rsidR="00000000" w:rsidRPr="00000000">
        <w:rPr>
          <w:sz w:val="24"/>
          <w:szCs w:val="24"/>
          <w:rtl w:val="0"/>
        </w:rPr>
        <w:t xml:space="preserve">208-731-0053</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ind w:left="1440" w:firstLine="720"/>
        <w:rPr>
          <w:sz w:val="24"/>
          <w:szCs w:val="24"/>
        </w:rPr>
      </w:pPr>
      <w:hyperlink r:id="rId7">
        <w:r w:rsidDel="00000000" w:rsidR="00000000" w:rsidRPr="00000000">
          <w:rPr>
            <w:color w:val="1155cc"/>
            <w:sz w:val="24"/>
            <w:szCs w:val="24"/>
            <w:u w:val="single"/>
            <w:rtl w:val="0"/>
          </w:rPr>
          <w:t xml:space="preserve">magicvalleygoldendoodles@gmail.com</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Date puppy received:     </w:t>
      </w:r>
      <w:r w:rsidDel="00000000" w:rsidR="00000000" w:rsidRPr="00000000">
        <w:rPr>
          <w:sz w:val="24"/>
          <w:szCs w:val="24"/>
          <w:u w:val="single"/>
          <w:rtl w:val="0"/>
        </w:rPr>
        <w:t xml:space="preserve">_____________________________________________________________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Total purchase price paid: </w:t>
      </w:r>
      <w:r w:rsidDel="00000000" w:rsidR="00000000" w:rsidRPr="00000000">
        <w:rPr>
          <w:sz w:val="24"/>
          <w:szCs w:val="24"/>
          <w:u w:val="single"/>
          <w:rtl w:val="0"/>
        </w:rPr>
        <w:t xml:space="preserve">___________________________________________________________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Birthdate: </w:t>
      </w:r>
      <w:r w:rsidDel="00000000" w:rsidR="00000000" w:rsidRPr="00000000">
        <w:rPr>
          <w:sz w:val="24"/>
          <w:szCs w:val="24"/>
          <w:u w:val="single"/>
          <w:rtl w:val="0"/>
        </w:rPr>
        <w:t xml:space="preserve">________________________________________________________________________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Parents and generation of puppy: </w:t>
      </w:r>
      <w:r w:rsidDel="00000000" w:rsidR="00000000" w:rsidRPr="00000000">
        <w:rPr>
          <w:sz w:val="24"/>
          <w:szCs w:val="24"/>
          <w:u w:val="single"/>
          <w:rtl w:val="0"/>
        </w:rPr>
        <w:t xml:space="preserve">______________________________________________________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D</w:t>
      </w:r>
      <w:r w:rsidDel="00000000" w:rsidR="00000000" w:rsidRPr="00000000">
        <w:rPr>
          <w:sz w:val="24"/>
          <w:szCs w:val="24"/>
          <w:rtl w:val="0"/>
        </w:rPr>
        <w:t xml:space="preserve">escription of puppy: </w:t>
      </w:r>
      <w:r w:rsidDel="00000000" w:rsidR="00000000" w:rsidRPr="00000000">
        <w:rPr>
          <w:sz w:val="24"/>
          <w:szCs w:val="24"/>
          <w:u w:val="single"/>
          <w:rtl w:val="0"/>
        </w:rPr>
        <w:t xml:space="preserve">_______________________________________________________________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We use Canine Spectra 5 which includes Parvo virus, distemper-adenovirus, Type 2-parainfluenza, CDV-CAV2-CPI</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1</w:t>
      </w:r>
      <w:r w:rsidDel="00000000" w:rsidR="00000000" w:rsidRPr="00000000">
        <w:rPr>
          <w:sz w:val="24"/>
          <w:szCs w:val="24"/>
          <w:vertAlign w:val="superscript"/>
          <w:rtl w:val="0"/>
        </w:rPr>
        <w:t xml:space="preserve">st </w:t>
      </w:r>
      <w:r w:rsidDel="00000000" w:rsidR="00000000" w:rsidRPr="00000000">
        <w:rPr>
          <w:sz w:val="24"/>
          <w:szCs w:val="24"/>
          <w:rtl w:val="0"/>
        </w:rPr>
        <w:t xml:space="preserve"> set of shots:</w:t>
      </w:r>
      <w:r w:rsidDel="00000000" w:rsidR="00000000" w:rsidRPr="00000000">
        <w:rPr>
          <w:sz w:val="24"/>
          <w:szCs w:val="24"/>
          <w:u w:val="single"/>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2</w:t>
      </w:r>
      <w:r w:rsidDel="00000000" w:rsidR="00000000" w:rsidRPr="00000000">
        <w:rPr>
          <w:sz w:val="24"/>
          <w:szCs w:val="24"/>
          <w:vertAlign w:val="superscript"/>
          <w:rtl w:val="0"/>
        </w:rPr>
        <w:t xml:space="preserve">nd</w:t>
      </w:r>
      <w:r w:rsidDel="00000000" w:rsidR="00000000" w:rsidRPr="00000000">
        <w:rPr>
          <w:sz w:val="24"/>
          <w:szCs w:val="24"/>
          <w:rtl w:val="0"/>
        </w:rPr>
        <w:t xml:space="preserve"> set of shots: </w:t>
      </w:r>
      <w:r w:rsidDel="00000000" w:rsidR="00000000" w:rsidRPr="00000000">
        <w:rPr>
          <w:sz w:val="24"/>
          <w:szCs w:val="24"/>
          <w:u w:val="single"/>
          <w:rtl w:val="0"/>
        </w:rPr>
        <w:t xml:space="preserve">___________________________________________________________________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3</w:t>
      </w:r>
      <w:r w:rsidDel="00000000" w:rsidR="00000000" w:rsidRPr="00000000">
        <w:rPr>
          <w:sz w:val="24"/>
          <w:szCs w:val="24"/>
          <w:vertAlign w:val="superscript"/>
          <w:rtl w:val="0"/>
        </w:rPr>
        <w:t xml:space="preserve">rd </w:t>
      </w:r>
      <w:r w:rsidDel="00000000" w:rsidR="00000000" w:rsidRPr="00000000">
        <w:rPr>
          <w:sz w:val="24"/>
          <w:szCs w:val="24"/>
          <w:rtl w:val="0"/>
        </w:rPr>
        <w:t xml:space="preserve">set of shots: </w:t>
      </w:r>
      <w:r w:rsidDel="00000000" w:rsidR="00000000" w:rsidRPr="00000000">
        <w:rPr>
          <w:sz w:val="24"/>
          <w:szCs w:val="24"/>
          <w:u w:val="single"/>
          <w:rtl w:val="0"/>
        </w:rPr>
        <w:t xml:space="preserve">____________________________________________________________________</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Dewormed @ 4-6 - weeks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We recommend avoiding areas of high dog concentration until your puppy has had three sets of vaccinations.  Socialize with family and friends who have healthy immunized pets. Follow your vet’s recommended vaccination schedule.  We usually repeat shots every 2-3 years for optimal health.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Your puppy has been eating Paw Tree Turkey and brown rice or Chicken and oatmeal dog food.  At the recommendation of our reproductive vet and through our research we have decided to no longer use grain free food. Links to order our preferred dog food are found on our website.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Terms of purchase: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The buyers agree not to use this animal for breeding and agree to have it spayed/neutered between the age of  6 months to 1 year. </w:t>
      </w:r>
      <w:r w:rsidDel="00000000" w:rsidR="00000000" w:rsidRPr="00000000">
        <w:rPr>
          <w:sz w:val="24"/>
          <w:szCs w:val="24"/>
          <w:u w:val="single"/>
          <w:rtl w:val="0"/>
        </w:rPr>
        <w:t xml:space="preserve">Initials:</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We have a ‘no homeless pets’ policy. If at any time the buyer can no longer retain possession of this dog, the seller is to be notified and given first option of resuming full ownership of dog in order for Seller to locate this dog a new suitable home.  The dog will be returned with all medical records.  Refunds, if any, will be at the discretion of the Breeder/Seller.   The Breeder/Seller reserves the right to approve/prohibit any transfer of this animal to a third party.  Under no circumstance will this dog be sold, leased, traded or given away to any pet shop, research laboratory, animal shelter, or similar facility.  </w:t>
      </w:r>
      <w:r w:rsidDel="00000000" w:rsidR="00000000" w:rsidRPr="00000000">
        <w:rPr>
          <w:sz w:val="24"/>
          <w:szCs w:val="24"/>
          <w:u w:val="single"/>
          <w:rtl w:val="0"/>
        </w:rPr>
        <w:t xml:space="preserve"> Initials: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When purchasing one of our goldendoodles we ask that you keep us up to date with pictures and reports of your dog’s quality of life at </w:t>
      </w:r>
      <w:hyperlink r:id="rId8">
        <w:r w:rsidDel="00000000" w:rsidR="00000000" w:rsidRPr="00000000">
          <w:rPr>
            <w:color w:val="0000ff"/>
            <w:sz w:val="24"/>
            <w:szCs w:val="24"/>
            <w:u w:val="single"/>
            <w:rtl w:val="0"/>
          </w:rPr>
          <w:t xml:space="preserve">MagicValleyGoldendoodles@gmail.com</w:t>
        </w:r>
      </w:hyperlink>
      <w:r w:rsidDel="00000000" w:rsidR="00000000" w:rsidRPr="00000000">
        <w:rPr>
          <w:sz w:val="24"/>
          <w:szCs w:val="24"/>
          <w:rtl w:val="0"/>
        </w:rPr>
        <w:t xml:space="preserve"> or through our facebook family page (this is why we ask for your facebook name, so that we can add you to the group once you have placed your deposit.) The facebook group is called </w:t>
      </w:r>
      <w:r w:rsidDel="00000000" w:rsidR="00000000" w:rsidRPr="00000000">
        <w:rPr>
          <w:sz w:val="24"/>
          <w:szCs w:val="24"/>
          <w:u w:val="single"/>
          <w:rtl w:val="0"/>
        </w:rPr>
        <w:t xml:space="preserve">Magic Valley Goldendoodle Families</w:t>
      </w:r>
      <w:r w:rsidDel="00000000" w:rsidR="00000000" w:rsidRPr="00000000">
        <w:rPr>
          <w:sz w:val="24"/>
          <w:szCs w:val="24"/>
          <w:rtl w:val="0"/>
        </w:rPr>
        <w:t xml:space="preserve">. You will need to search this name and then ask to join. You will be prompted to answer 3 questions and submit your request.  We will then go on and approve your request to join the group. </w:t>
      </w:r>
      <w:r w:rsidDel="00000000" w:rsidR="00000000" w:rsidRPr="00000000">
        <w:rPr>
          <w:sz w:val="24"/>
          <w:szCs w:val="24"/>
          <w:u w:val="single"/>
          <w:rtl w:val="0"/>
        </w:rPr>
        <w:t xml:space="preserve"> Initials: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Please remember that no amount of good breeding can make up for poor training and poor socialization.  Bad behavior is the most common fatality in dogs (the majority of dogs who end up in shelters are put to sleep…).  Your puppy’s brain is fully developed and ready for training by seven weeks of age and behaviors and habits that will continue into adulthood will be developed by 16 weeks of age.  </w:t>
      </w:r>
      <w:r w:rsidDel="00000000" w:rsidR="00000000" w:rsidRPr="00000000">
        <w:rPr>
          <w:sz w:val="24"/>
          <w:szCs w:val="24"/>
          <w:u w:val="single"/>
          <w:rtl w:val="0"/>
        </w:rPr>
        <w:t xml:space="preserve">Even if you never plan to train again, the first four months of your puppy’s life are essential to a future of happiness.</w:t>
      </w:r>
      <w:r w:rsidDel="00000000" w:rsidR="00000000" w:rsidRPr="00000000">
        <w:rPr>
          <w:sz w:val="24"/>
          <w:szCs w:val="24"/>
          <w:rtl w:val="0"/>
        </w:rPr>
        <w:t xml:space="preserve">  We strongly encourage a positive reinforcement-training program for all dogs but especially for puppies younger than six months. “Puppy Culture” is a training protocol that we use (in part or in whole) with our puppies as they are growing and we encourage you to continue with these protocols when they go home with you.  You can find a link to purchase training videos from Puppy Culture on our home page on our website.  By using this link to order these videos, we as breeders can keep track of our clients that are continuing to implement the “Puppy Culture” protocols. (We don’t receive any kind of reimbursement for using Puppy Culture--we just love the program!) Getting started watching these videos when your pup is about 5-6 weeks of age will help you and your puppy in the transition from our home to yours.    You are always welcome to contact us with training questions. We are not professional trainers but can help lead you to training resources and we can help with some small behavioral problems. </w:t>
      </w:r>
      <w:r w:rsidDel="00000000" w:rsidR="00000000" w:rsidRPr="00000000">
        <w:rPr>
          <w:sz w:val="24"/>
          <w:szCs w:val="24"/>
          <w:u w:val="single"/>
          <w:rtl w:val="0"/>
        </w:rPr>
        <w:t xml:space="preserve">Initials: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The Seller offers a 2 year guarantee that the puppy will be free of genetic diseases of the eye, patella, heart and hips.  During the first year of development hips and joints are continuing to form and develop.  Puppies should not do an excessive amount of stair climbing (in excess of normal household stairs) and they should not run regularly on asphalt or cement--both of those activities can cause permanent and irreparable damage to hip, knee or elbow joints.  Breeder will not be held responsible for joint damage related to obesity, excessive stair climbing or regular/frequent running on asphalt or concrete.   If the dog is found to have a genetic disease, the Buyer needs to present a report from a licensed veterinarian stating that fact and the  buyer may receive veterinary bill reimbursement up to the full purchase price paid.  </w:t>
      </w:r>
      <w:r w:rsidDel="00000000" w:rsidR="00000000" w:rsidRPr="00000000">
        <w:rPr>
          <w:sz w:val="24"/>
          <w:szCs w:val="24"/>
          <w:u w:val="single"/>
          <w:rtl w:val="0"/>
        </w:rPr>
        <w:t xml:space="preserve">Initials: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If this dog is entering a </w:t>
      </w:r>
      <w:r w:rsidDel="00000000" w:rsidR="00000000" w:rsidRPr="00000000">
        <w:rPr>
          <w:sz w:val="24"/>
          <w:szCs w:val="24"/>
          <w:u w:val="single"/>
          <w:rtl w:val="0"/>
        </w:rPr>
        <w:t xml:space="preserve">certified Service dog program</w:t>
      </w:r>
      <w:r w:rsidDel="00000000" w:rsidR="00000000" w:rsidRPr="00000000">
        <w:rPr>
          <w:sz w:val="24"/>
          <w:szCs w:val="24"/>
          <w:rtl w:val="0"/>
        </w:rPr>
        <w:t xml:space="preserve"> and is found unsuitable for the specified service work, the dog can be returned to us for a full purchase price refund minus the $200 application fee or the dog can be exchanged for a different puppy. </w:t>
      </w:r>
      <w:r w:rsidDel="00000000" w:rsidR="00000000" w:rsidRPr="00000000">
        <w:rPr>
          <w:sz w:val="24"/>
          <w:szCs w:val="24"/>
          <w:u w:val="single"/>
          <w:rtl w:val="0"/>
        </w:rPr>
        <w:t xml:space="preserve">Initials:</w:t>
      </w: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rPr>
          <w:sz w:val="24"/>
          <w:szCs w:val="24"/>
          <w:u w:val="single"/>
        </w:rPr>
      </w:pPr>
      <w:r w:rsidDel="00000000" w:rsidR="00000000" w:rsidRPr="00000000">
        <w:rPr>
          <w:sz w:val="24"/>
          <w:szCs w:val="24"/>
          <w:rtl w:val="0"/>
        </w:rPr>
        <w:t xml:space="preserve">In order for the health guarantee to remain valid, the puppy needs to be checked by the owner’s vet within 72 hours of receiving the puppy by the date of </w:t>
      </w:r>
      <w:r w:rsidDel="00000000" w:rsidR="00000000" w:rsidRPr="00000000">
        <w:rPr>
          <w:sz w:val="24"/>
          <w:szCs w:val="24"/>
          <w:u w:val="single"/>
          <w:rtl w:val="0"/>
        </w:rPr>
        <w:t xml:space="preserve">___________</w:t>
      </w:r>
      <w:r w:rsidDel="00000000" w:rsidR="00000000" w:rsidRPr="00000000">
        <w:rPr>
          <w:sz w:val="24"/>
          <w:szCs w:val="24"/>
          <w:rtl w:val="0"/>
        </w:rPr>
        <w:t xml:space="preserve"> . It is best  to make your Vet appointment by the time your puppy is about 5-6 weeks of age so that you can be assured you will be seen within our 72 hour time frame.  </w:t>
      </w:r>
      <w:r w:rsidDel="00000000" w:rsidR="00000000" w:rsidRPr="00000000">
        <w:rPr>
          <w:sz w:val="24"/>
          <w:szCs w:val="24"/>
          <w:u w:val="single"/>
          <w:rtl w:val="0"/>
        </w:rPr>
        <w:t xml:space="preserve">Initials: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Fonts w:ascii="Yesteryear" w:cs="Yesteryear" w:eastAsia="Yesteryear" w:hAnsi="Yesteryear"/>
          <w:sz w:val="32"/>
          <w:szCs w:val="32"/>
          <w:rtl w:val="0"/>
        </w:rPr>
        <w:t xml:space="preserve">Magic Valley Goldendoodles</w:t>
      </w:r>
      <w:r w:rsidDel="00000000" w:rsidR="00000000" w:rsidRPr="00000000">
        <w:rPr>
          <w:sz w:val="24"/>
          <w:szCs w:val="24"/>
          <w:rtl w:val="0"/>
        </w:rPr>
        <w:t xml:space="preserve"> is not responsible for vet costs incurred while not in our possession except as described above. </w:t>
      </w:r>
      <w:r w:rsidDel="00000000" w:rsidR="00000000" w:rsidRPr="00000000">
        <w:rPr>
          <w:rFonts w:ascii="Yesteryear" w:cs="Yesteryear" w:eastAsia="Yesteryear" w:hAnsi="Yesteryear"/>
          <w:sz w:val="32"/>
          <w:szCs w:val="32"/>
          <w:rtl w:val="0"/>
        </w:rPr>
        <w:t xml:space="preserve">Magic Valley Goldendoodles</w:t>
      </w:r>
      <w:r w:rsidDel="00000000" w:rsidR="00000000" w:rsidRPr="00000000">
        <w:rPr>
          <w:sz w:val="24"/>
          <w:szCs w:val="24"/>
          <w:rtl w:val="0"/>
        </w:rPr>
        <w:t xml:space="preserve"> is not responsible for any vet bills related to genetic disorders incurred after the puppy has reached two years of age.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I have read and agree with the above terms of purchase.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       Seller/Breeder:________________________________________________________________________</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rPr>
          <w:sz w:val="24"/>
          <w:szCs w:val="24"/>
        </w:rPr>
      </w:pPr>
      <w:r w:rsidDel="00000000" w:rsidR="00000000" w:rsidRPr="00000000">
        <w:rPr>
          <w:sz w:val="24"/>
          <w:szCs w:val="24"/>
          <w:rtl w:val="0"/>
        </w:rPr>
        <w:t xml:space="preserve">Buyer:____________________________________________________________________________</w:t>
      </w:r>
    </w:p>
    <w:sectPr>
      <w:headerReference r:id="rId9" w:type="default"/>
      <w:pgSz w:h="15840" w:w="12240"/>
      <w:pgMar w:bottom="720" w:top="720" w:left="1080" w:right="993.5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Yesteryear">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__lhlialexis@hotmail.com" TargetMode="External"/><Relationship Id="rId7" Type="http://schemas.openxmlformats.org/officeDocument/2006/relationships/hyperlink" Target="mailto:magicvalleygoldendoodles@gmail.com" TargetMode="External"/><Relationship Id="rId8" Type="http://schemas.openxmlformats.org/officeDocument/2006/relationships/hyperlink" Target="mailto:MagicValleyGoldendoodle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Yesteryea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